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B347" w14:textId="77777777" w:rsidR="00425771" w:rsidRPr="00C0629F" w:rsidRDefault="00425771" w:rsidP="00425771">
      <w:pPr>
        <w:shd w:val="clear" w:color="auto" w:fill="FFFFFF"/>
        <w:jc w:val="right"/>
        <w:rPr>
          <w:bCs/>
        </w:rPr>
      </w:pPr>
      <w:r w:rsidRPr="00C0629F">
        <w:rPr>
          <w:bCs/>
        </w:rPr>
        <w:t>Corresponding author name</w:t>
      </w:r>
    </w:p>
    <w:p w14:paraId="538B95B7" w14:textId="77777777" w:rsidR="00425771" w:rsidRPr="00C0629F" w:rsidRDefault="00425771" w:rsidP="00425771">
      <w:pPr>
        <w:shd w:val="clear" w:color="auto" w:fill="FFFFFF"/>
        <w:jc w:val="right"/>
        <w:rPr>
          <w:bCs/>
        </w:rPr>
      </w:pPr>
      <w:r w:rsidRPr="00C0629F">
        <w:rPr>
          <w:bCs/>
        </w:rPr>
        <w:t>Position title</w:t>
      </w:r>
    </w:p>
    <w:p w14:paraId="2CFB6F0A" w14:textId="77777777" w:rsidR="00425771" w:rsidRPr="00C0629F" w:rsidRDefault="00425771" w:rsidP="00425771">
      <w:pPr>
        <w:shd w:val="clear" w:color="auto" w:fill="FFFFFF"/>
        <w:jc w:val="right"/>
        <w:rPr>
          <w:bCs/>
        </w:rPr>
      </w:pPr>
      <w:r w:rsidRPr="00C0629F">
        <w:rPr>
          <w:bCs/>
        </w:rPr>
        <w:t>Department/Location</w:t>
      </w:r>
    </w:p>
    <w:p w14:paraId="44DF9924" w14:textId="6E60D0A3" w:rsidR="00425771" w:rsidRPr="00C0629F" w:rsidRDefault="00425771" w:rsidP="00425771">
      <w:pPr>
        <w:shd w:val="clear" w:color="auto" w:fill="FFFFFF"/>
        <w:jc w:val="right"/>
        <w:rPr>
          <w:bCs/>
        </w:rPr>
      </w:pPr>
      <w:r w:rsidRPr="00C0629F">
        <w:rPr>
          <w:bCs/>
        </w:rPr>
        <w:t>Email</w:t>
      </w:r>
    </w:p>
    <w:p w14:paraId="5102D0FF" w14:textId="77777777" w:rsidR="00425771" w:rsidRPr="00C0629F" w:rsidRDefault="00425771" w:rsidP="00425771">
      <w:pPr>
        <w:shd w:val="clear" w:color="auto" w:fill="FFFFFF"/>
        <w:jc w:val="right"/>
        <w:rPr>
          <w:bCs/>
        </w:rPr>
      </w:pPr>
      <w:r w:rsidRPr="00C0629F">
        <w:rPr>
          <w:bCs/>
        </w:rPr>
        <w:t>Phone number</w:t>
      </w:r>
    </w:p>
    <w:p w14:paraId="6E1C4DA6" w14:textId="656DD492" w:rsidR="00425771" w:rsidRPr="00C0629F" w:rsidRDefault="00425771" w:rsidP="00C0629F">
      <w:pPr>
        <w:shd w:val="clear" w:color="auto" w:fill="FFFFFF"/>
        <w:spacing w:line="480" w:lineRule="auto"/>
        <w:jc w:val="center"/>
      </w:pPr>
      <w:r w:rsidRPr="00C0629F">
        <w:rPr>
          <w:bCs/>
        </w:rPr>
        <w:t>Title</w:t>
      </w:r>
    </w:p>
    <w:p w14:paraId="4EDBBF6E" w14:textId="049850DE" w:rsidR="00425771" w:rsidRPr="00C0629F" w:rsidRDefault="004046CC" w:rsidP="0042252B">
      <w:pPr>
        <w:spacing w:after="100" w:afterAutospacing="1" w:line="480" w:lineRule="auto"/>
        <w:contextualSpacing/>
        <w:jc w:val="center"/>
        <w:rPr>
          <w:i/>
          <w:iCs/>
        </w:rPr>
      </w:pPr>
      <w:r w:rsidRPr="00C0629F">
        <w:rPr>
          <w:i/>
          <w:iCs/>
        </w:rPr>
        <w:t>A.A</w:t>
      </w:r>
      <w:r w:rsidR="00425771" w:rsidRPr="00C0629F">
        <w:rPr>
          <w:i/>
          <w:iCs/>
        </w:rPr>
        <w:t>. FirstAuthor</w:t>
      </w:r>
      <w:r w:rsidR="00425771" w:rsidRPr="00C0629F">
        <w:t>,</w:t>
      </w:r>
      <w:r w:rsidR="002E2F07" w:rsidRPr="00C0629F">
        <w:rPr>
          <w:i/>
          <w:iCs/>
          <w:vertAlign w:val="superscript"/>
        </w:rPr>
        <w:t>1</w:t>
      </w:r>
      <w:r w:rsidR="00425771" w:rsidRPr="00C0629F">
        <w:t xml:space="preserve"> </w:t>
      </w:r>
      <w:r w:rsidRPr="00C0629F">
        <w:rPr>
          <w:i/>
          <w:iCs/>
        </w:rPr>
        <w:t>B.B.</w:t>
      </w:r>
      <w:r w:rsidR="00425771" w:rsidRPr="00C0629F">
        <w:rPr>
          <w:i/>
          <w:iCs/>
        </w:rPr>
        <w:t xml:space="preserve"> Secondauthor</w:t>
      </w:r>
      <w:r w:rsidR="002E2F07" w:rsidRPr="00C0629F">
        <w:t>,</w:t>
      </w:r>
      <w:r w:rsidR="002E2F07" w:rsidRPr="00C0629F">
        <w:rPr>
          <w:i/>
          <w:iCs/>
          <w:vertAlign w:val="superscript"/>
        </w:rPr>
        <w:t>1</w:t>
      </w:r>
      <w:r w:rsidR="00425771" w:rsidRPr="00C0629F">
        <w:rPr>
          <w:i/>
          <w:iCs/>
        </w:rPr>
        <w:t xml:space="preserve"> </w:t>
      </w:r>
      <w:r w:rsidRPr="00C0629F">
        <w:rPr>
          <w:i/>
          <w:iCs/>
        </w:rPr>
        <w:t>C.C</w:t>
      </w:r>
      <w:r w:rsidR="00425771" w:rsidRPr="00C0629F">
        <w:rPr>
          <w:i/>
          <w:iCs/>
        </w:rPr>
        <w:t>. Thirdauth</w:t>
      </w:r>
      <w:r w:rsidR="001A1E39" w:rsidRPr="00C0629F">
        <w:rPr>
          <w:i/>
          <w:iCs/>
        </w:rPr>
        <w:t>or</w:t>
      </w:r>
      <w:r w:rsidR="002E2F07" w:rsidRPr="00C0629F">
        <w:t>,</w:t>
      </w:r>
      <w:r w:rsidR="002E2F07" w:rsidRPr="00C0629F">
        <w:rPr>
          <w:i/>
          <w:iCs/>
          <w:vertAlign w:val="superscript"/>
        </w:rPr>
        <w:t>1</w:t>
      </w:r>
      <w:r w:rsidRPr="00C0629F">
        <w:rPr>
          <w:i/>
          <w:iCs/>
        </w:rPr>
        <w:t xml:space="preserve"> and D.D. Fourthauthor</w:t>
      </w:r>
      <w:r w:rsidRPr="00C0629F">
        <w:rPr>
          <w:i/>
          <w:iCs/>
          <w:vertAlign w:val="superscript"/>
        </w:rPr>
        <w:t>2</w:t>
      </w:r>
    </w:p>
    <w:p w14:paraId="6E254605" w14:textId="62631409" w:rsidR="00977976" w:rsidRPr="00C0629F" w:rsidRDefault="00977976" w:rsidP="00C0629F">
      <w:pPr>
        <w:pStyle w:val="FootnoteText"/>
        <w:ind w:left="180" w:hanging="180"/>
        <w:rPr>
          <w:sz w:val="24"/>
          <w:szCs w:val="24"/>
        </w:rPr>
      </w:pPr>
      <w:r w:rsidRPr="00C0629F">
        <w:rPr>
          <w:rStyle w:val="FootnoteReference"/>
          <w:sz w:val="24"/>
          <w:szCs w:val="24"/>
        </w:rPr>
        <w:footnoteRef/>
      </w:r>
      <w:r w:rsidRPr="00C0629F">
        <w:rPr>
          <w:sz w:val="24"/>
          <w:szCs w:val="24"/>
        </w:rPr>
        <w:t xml:space="preserve"> Graduate Assistant, Professor, and Graduate Assistant, respectively, Department of Crop, Soil, and Environmental</w:t>
      </w:r>
      <w:r w:rsidR="00C0629F">
        <w:rPr>
          <w:sz w:val="24"/>
          <w:szCs w:val="24"/>
        </w:rPr>
        <w:t xml:space="preserve"> </w:t>
      </w:r>
      <w:r w:rsidRPr="00C0629F">
        <w:rPr>
          <w:sz w:val="24"/>
          <w:szCs w:val="24"/>
        </w:rPr>
        <w:t>Science</w:t>
      </w:r>
      <w:r w:rsidR="002E2F07">
        <w:rPr>
          <w:sz w:val="24"/>
          <w:szCs w:val="24"/>
        </w:rPr>
        <w:t>s</w:t>
      </w:r>
      <w:r w:rsidRPr="00C0629F">
        <w:rPr>
          <w:sz w:val="24"/>
          <w:szCs w:val="24"/>
        </w:rPr>
        <w:t>, Fayetteville.</w:t>
      </w:r>
    </w:p>
    <w:p w14:paraId="26FC2242" w14:textId="77777777" w:rsidR="00977976" w:rsidRPr="00C0629F" w:rsidRDefault="00977976" w:rsidP="00977976">
      <w:pPr>
        <w:pStyle w:val="FootnoteText"/>
        <w:rPr>
          <w:sz w:val="24"/>
          <w:szCs w:val="24"/>
        </w:rPr>
      </w:pPr>
    </w:p>
    <w:p w14:paraId="31BAFBF2" w14:textId="0E0490BD" w:rsidR="00977976" w:rsidRPr="00C0629F" w:rsidRDefault="004046CC" w:rsidP="00C0629F">
      <w:pPr>
        <w:pStyle w:val="FootnoteText"/>
        <w:ind w:left="180" w:hanging="180"/>
        <w:rPr>
          <w:sz w:val="24"/>
          <w:szCs w:val="24"/>
        </w:rPr>
      </w:pPr>
      <w:r w:rsidRPr="00C0629F">
        <w:rPr>
          <w:rStyle w:val="FootnoteReference"/>
          <w:sz w:val="24"/>
          <w:szCs w:val="24"/>
        </w:rPr>
        <w:t>2</w:t>
      </w:r>
      <w:r w:rsidR="00977976" w:rsidRPr="00C0629F">
        <w:rPr>
          <w:sz w:val="24"/>
          <w:szCs w:val="24"/>
        </w:rPr>
        <w:t xml:space="preserve"> Professor, Department of Crop, Soil, and Environmental Science</w:t>
      </w:r>
      <w:r w:rsidR="002E2F07">
        <w:rPr>
          <w:sz w:val="24"/>
          <w:szCs w:val="24"/>
        </w:rPr>
        <w:t>s</w:t>
      </w:r>
      <w:r w:rsidR="00977976" w:rsidRPr="00C0629F">
        <w:rPr>
          <w:sz w:val="24"/>
          <w:szCs w:val="24"/>
        </w:rPr>
        <w:t>, Lonoke.</w:t>
      </w:r>
    </w:p>
    <w:p w14:paraId="4CD273F2" w14:textId="77777777" w:rsidR="00977976" w:rsidRPr="00C0629F" w:rsidRDefault="00977976" w:rsidP="0042252B">
      <w:pPr>
        <w:spacing w:after="100" w:afterAutospacing="1" w:line="480" w:lineRule="auto"/>
        <w:contextualSpacing/>
        <w:jc w:val="center"/>
        <w:rPr>
          <w:i/>
          <w:iCs/>
          <w:vertAlign w:val="superscript"/>
        </w:rPr>
      </w:pPr>
    </w:p>
    <w:p w14:paraId="5F4BCEFA" w14:textId="2C94F8C0" w:rsidR="00425771" w:rsidRPr="00C0629F" w:rsidRDefault="00425771" w:rsidP="00425771">
      <w:pPr>
        <w:spacing w:line="480" w:lineRule="auto"/>
        <w:rPr>
          <w:color w:val="FF0000"/>
        </w:rPr>
      </w:pPr>
      <w:r w:rsidRPr="00C0629F">
        <w:rPr>
          <w:b/>
          <w:bCs/>
          <w:color w:val="000000"/>
        </w:rPr>
        <w:t>Abstract</w:t>
      </w:r>
      <w:r w:rsidRPr="00C0629F">
        <w:rPr>
          <w:b/>
          <w:color w:val="000000"/>
        </w:rPr>
        <w:t xml:space="preserve"> </w:t>
      </w:r>
      <w:r w:rsidRPr="00C0629F">
        <w:rPr>
          <w:color w:val="FF0000"/>
        </w:rPr>
        <w:t>(300-word limit)</w:t>
      </w:r>
    </w:p>
    <w:p w14:paraId="7A503BDC" w14:textId="590DDAE7" w:rsidR="00425771" w:rsidRPr="00C0629F" w:rsidRDefault="00425771" w:rsidP="00425771">
      <w:pPr>
        <w:spacing w:line="480" w:lineRule="auto"/>
        <w:rPr>
          <w:b/>
          <w:bCs/>
          <w:color w:val="000000"/>
        </w:rPr>
      </w:pPr>
      <w:r w:rsidRPr="00C0629F">
        <w:rPr>
          <w:b/>
          <w:bCs/>
          <w:color w:val="000000"/>
        </w:rPr>
        <w:t>Introduction</w:t>
      </w:r>
    </w:p>
    <w:p w14:paraId="73156E77" w14:textId="0393C290" w:rsidR="00425771" w:rsidRPr="00C0629F" w:rsidRDefault="00425771" w:rsidP="00425771">
      <w:pPr>
        <w:spacing w:line="480" w:lineRule="auto"/>
        <w:rPr>
          <w:b/>
          <w:bCs/>
          <w:color w:val="000000"/>
        </w:rPr>
      </w:pPr>
      <w:r w:rsidRPr="00C0629F">
        <w:rPr>
          <w:b/>
          <w:bCs/>
          <w:color w:val="000000"/>
        </w:rPr>
        <w:t>Procedures</w:t>
      </w:r>
    </w:p>
    <w:p w14:paraId="183BBBB3" w14:textId="569BBE57" w:rsidR="00425771" w:rsidRPr="00C0629F" w:rsidRDefault="00425771" w:rsidP="00425771">
      <w:pPr>
        <w:spacing w:line="480" w:lineRule="auto"/>
        <w:rPr>
          <w:b/>
          <w:bCs/>
          <w:color w:val="000000"/>
        </w:rPr>
      </w:pPr>
      <w:r w:rsidRPr="00C0629F">
        <w:rPr>
          <w:b/>
          <w:bCs/>
          <w:color w:val="000000"/>
        </w:rPr>
        <w:t>Results and Discussion</w:t>
      </w:r>
    </w:p>
    <w:p w14:paraId="469C8E3B" w14:textId="0B40CF82" w:rsidR="00425771" w:rsidRPr="00C0629F" w:rsidRDefault="00977976" w:rsidP="00425771">
      <w:pPr>
        <w:spacing w:line="480" w:lineRule="auto"/>
        <w:rPr>
          <w:b/>
          <w:bCs/>
          <w:color w:val="000000"/>
        </w:rPr>
      </w:pPr>
      <w:r w:rsidRPr="00C0629F">
        <w:rPr>
          <w:b/>
          <w:bCs/>
          <w:color w:val="000000"/>
        </w:rPr>
        <w:t>Practical Application</w:t>
      </w:r>
      <w:r w:rsidR="00C0629F">
        <w:rPr>
          <w:b/>
          <w:bCs/>
          <w:color w:val="000000"/>
        </w:rPr>
        <w:t>s</w:t>
      </w:r>
    </w:p>
    <w:p w14:paraId="7F093CDB" w14:textId="5DCF17A3" w:rsidR="00425771" w:rsidRPr="00C0629F" w:rsidRDefault="00425771" w:rsidP="00C0629F">
      <w:pPr>
        <w:rPr>
          <w:b/>
          <w:color w:val="000000"/>
        </w:rPr>
      </w:pPr>
      <w:r w:rsidRPr="00C0629F">
        <w:rPr>
          <w:b/>
          <w:bCs/>
          <w:color w:val="000000"/>
        </w:rPr>
        <w:t>Acknowledgments</w:t>
      </w:r>
    </w:p>
    <w:p w14:paraId="20708C15" w14:textId="0C8E5858" w:rsidR="00425771" w:rsidRPr="00C0629F" w:rsidRDefault="00C0629F" w:rsidP="004046CC">
      <w:pPr>
        <w:rPr>
          <w:bCs/>
          <w:color w:val="000000"/>
        </w:rPr>
      </w:pPr>
      <w:r>
        <w:rPr>
          <w:bCs/>
          <w:color w:val="000000"/>
        </w:rPr>
        <w:t xml:space="preserve">Please refer to the </w:t>
      </w:r>
      <w:r>
        <w:rPr>
          <w:bCs/>
          <w:i/>
          <w:color w:val="000000"/>
        </w:rPr>
        <w:t>Guidelines for Research Series Publications</w:t>
      </w:r>
      <w:r>
        <w:rPr>
          <w:bCs/>
          <w:color w:val="000000"/>
        </w:rPr>
        <w:t xml:space="preserve"> document included with the call for papers. Acknowledge all sources of funding, including but not limited to the University of Arkansas System Division of Agriculture, </w:t>
      </w:r>
      <w:r w:rsidR="001C3184">
        <w:rPr>
          <w:bCs/>
          <w:color w:val="000000"/>
        </w:rPr>
        <w:t>Cotton Incorporated,</w:t>
      </w:r>
      <w:r>
        <w:rPr>
          <w:bCs/>
          <w:color w:val="000000"/>
        </w:rPr>
        <w:t xml:space="preserve"> and any USDA agency and/or NIFA Capacity Grant.</w:t>
      </w:r>
    </w:p>
    <w:p w14:paraId="464C27D5" w14:textId="72A0E520" w:rsidR="004046CC" w:rsidRPr="00C0629F" w:rsidRDefault="004046CC" w:rsidP="004046CC">
      <w:pPr>
        <w:rPr>
          <w:bCs/>
          <w:color w:val="000000"/>
        </w:rPr>
      </w:pPr>
    </w:p>
    <w:p w14:paraId="12252857" w14:textId="7EA44A35" w:rsidR="003724B3" w:rsidRPr="00C0629F" w:rsidRDefault="00425771" w:rsidP="00425771">
      <w:pPr>
        <w:spacing w:line="480" w:lineRule="auto"/>
        <w:rPr>
          <w:b/>
          <w:bCs/>
          <w:color w:val="000000"/>
        </w:rPr>
      </w:pPr>
      <w:r w:rsidRPr="00C0629F">
        <w:rPr>
          <w:b/>
          <w:bCs/>
          <w:color w:val="000000"/>
        </w:rPr>
        <w:t>Literature Cited</w:t>
      </w:r>
    </w:p>
    <w:p w14:paraId="4D4FA3A7" w14:textId="5E96A29D" w:rsidR="0090263A" w:rsidRDefault="00977976" w:rsidP="00425771">
      <w:pPr>
        <w:spacing w:line="480" w:lineRule="auto"/>
        <w:rPr>
          <w:b/>
          <w:bCs/>
          <w:color w:val="000000"/>
        </w:rPr>
      </w:pPr>
      <w:r w:rsidRPr="00C0629F">
        <w:rPr>
          <w:b/>
          <w:bCs/>
          <w:color w:val="000000"/>
        </w:rPr>
        <w:t>Include tables at the end, and provide figures in separate files</w:t>
      </w:r>
    </w:p>
    <w:p w14:paraId="34F1DBA5" w14:textId="77777777" w:rsidR="00160F78" w:rsidRPr="00CA7CB1" w:rsidRDefault="00160F78" w:rsidP="00160F78">
      <w:pPr>
        <w:pStyle w:val="BasicParagraph"/>
        <w:rPr>
          <w:rFonts w:ascii="Times New Roman" w:hAnsi="Times New Roman" w:cs="Times New Roman"/>
        </w:rPr>
      </w:pPr>
      <w:r w:rsidRPr="00CA7CB1">
        <w:rPr>
          <w:rFonts w:ascii="Times New Roman" w:hAnsi="Times New Roman" w:cs="Times New Roman"/>
          <w:b/>
          <w:bCs/>
        </w:rPr>
        <w:t xml:space="preserve">Alternative </w:t>
      </w:r>
      <w:r>
        <w:rPr>
          <w:rFonts w:ascii="Times New Roman" w:hAnsi="Times New Roman" w:cs="Times New Roman"/>
          <w:b/>
          <w:bCs/>
        </w:rPr>
        <w:t>t</w:t>
      </w:r>
      <w:r w:rsidRPr="00CA7CB1">
        <w:rPr>
          <w:rFonts w:ascii="Times New Roman" w:hAnsi="Times New Roman" w:cs="Times New Roman"/>
          <w:b/>
          <w:bCs/>
        </w:rPr>
        <w:t xml:space="preserve">ext </w:t>
      </w:r>
      <w:r>
        <w:rPr>
          <w:rFonts w:ascii="Times New Roman" w:hAnsi="Times New Roman" w:cs="Times New Roman"/>
          <w:b/>
          <w:bCs/>
        </w:rPr>
        <w:t xml:space="preserve">(Alt text) </w:t>
      </w:r>
      <w:r w:rsidRPr="00CA7CB1">
        <w:rPr>
          <w:rFonts w:ascii="Times New Roman" w:hAnsi="Times New Roman" w:cs="Times New Roman"/>
          <w:b/>
          <w:bCs/>
        </w:rPr>
        <w:t>must be provided for each figure and table</w:t>
      </w:r>
      <w:r>
        <w:rPr>
          <w:rFonts w:ascii="Times New Roman" w:hAnsi="Times New Roman" w:cs="Times New Roman"/>
          <w:b/>
          <w:bCs/>
        </w:rPr>
        <w:t>.</w:t>
      </w:r>
      <w:r w:rsidRPr="00CA7CB1">
        <w:rPr>
          <w:rFonts w:ascii="Times New Roman" w:hAnsi="Times New Roman" w:cs="Times New Roman"/>
          <w:b/>
          <w:bCs/>
        </w:rPr>
        <w:t xml:space="preserve"> </w:t>
      </w:r>
      <w:r w:rsidRPr="00CA7CB1">
        <w:rPr>
          <w:rFonts w:ascii="Times New Roman" w:hAnsi="Times New Roman" w:cs="Times New Roman"/>
        </w:rPr>
        <w:t>Alt text needs to provide different information than that already given in the text</w:t>
      </w:r>
      <w:r>
        <w:rPr>
          <w:rFonts w:ascii="Times New Roman" w:hAnsi="Times New Roman" w:cs="Times New Roman"/>
        </w:rPr>
        <w:t xml:space="preserve"> or the figure caption</w:t>
      </w:r>
      <w:r w:rsidRPr="00CA7CB1">
        <w:rPr>
          <w:rFonts w:ascii="Times New Roman" w:hAnsi="Times New Roman" w:cs="Times New Roman"/>
        </w:rPr>
        <w:t xml:space="preserve">. The goal is to describe figures and tables for a person who can’t see them, e.g., what are the table headings, the </w:t>
      </w:r>
      <w:r w:rsidRPr="00CA7CB1">
        <w:rPr>
          <w:rFonts w:ascii="Times New Roman" w:hAnsi="Times New Roman" w:cs="Times New Roman"/>
          <w:i/>
          <w:iCs/>
        </w:rPr>
        <w:t>x-</w:t>
      </w:r>
      <w:r w:rsidRPr="00CA7CB1">
        <w:rPr>
          <w:rFonts w:ascii="Times New Roman" w:hAnsi="Times New Roman" w:cs="Times New Roman"/>
        </w:rPr>
        <w:t xml:space="preserve"> and </w:t>
      </w:r>
      <w:r w:rsidRPr="00CA7CB1">
        <w:rPr>
          <w:rFonts w:ascii="Times New Roman" w:hAnsi="Times New Roman" w:cs="Times New Roman"/>
          <w:i/>
          <w:iCs/>
        </w:rPr>
        <w:t>y</w:t>
      </w:r>
      <w:r w:rsidRPr="00CA7CB1">
        <w:rPr>
          <w:rFonts w:ascii="Times New Roman" w:hAnsi="Times New Roman" w:cs="Times New Roman"/>
        </w:rPr>
        <w:t>-axes labels, the type of graph, etc. Try to convey the main takeaway and what the figure or table is conveying. Alt text is required to help us meet federal accessibility rules.</w:t>
      </w:r>
    </w:p>
    <w:p w14:paraId="53E9370D" w14:textId="77777777" w:rsidR="00160F78" w:rsidRPr="00C0629F" w:rsidRDefault="00160F78" w:rsidP="00425771">
      <w:pPr>
        <w:spacing w:line="480" w:lineRule="auto"/>
        <w:rPr>
          <w:b/>
        </w:rPr>
      </w:pPr>
    </w:p>
    <w:sectPr w:rsidR="00160F78" w:rsidRPr="00C062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99F4" w14:textId="77777777" w:rsidR="00F04252" w:rsidRDefault="00F04252" w:rsidP="00425771">
      <w:r>
        <w:separator/>
      </w:r>
    </w:p>
  </w:endnote>
  <w:endnote w:type="continuationSeparator" w:id="0">
    <w:p w14:paraId="5BBE5861" w14:textId="77777777" w:rsidR="00F04252" w:rsidRDefault="00F04252" w:rsidP="0042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PMingLiU"/>
    <w:panose1 w:val="020B0604020202020204"/>
    <w:charset w:val="88"/>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75642"/>
      <w:docPartObj>
        <w:docPartGallery w:val="Page Numbers (Bottom of Page)"/>
        <w:docPartUnique/>
      </w:docPartObj>
    </w:sdtPr>
    <w:sdtContent>
      <w:p w14:paraId="7A7548B4" w14:textId="5A869C5B"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25721" w14:textId="77777777" w:rsidR="0043167E" w:rsidRDefault="0043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496800"/>
      <w:docPartObj>
        <w:docPartGallery w:val="Page Numbers (Bottom of Page)"/>
        <w:docPartUnique/>
      </w:docPartObj>
    </w:sdtPr>
    <w:sdtContent>
      <w:p w14:paraId="5BC0DD25" w14:textId="58A081A8"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0E729" w14:textId="77777777" w:rsidR="0043167E" w:rsidRDefault="004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A06D" w14:textId="77777777" w:rsidR="00F04252" w:rsidRDefault="00F04252" w:rsidP="00425771">
      <w:r>
        <w:separator/>
      </w:r>
    </w:p>
  </w:footnote>
  <w:footnote w:type="continuationSeparator" w:id="0">
    <w:p w14:paraId="56B6BD36" w14:textId="77777777" w:rsidR="00F04252" w:rsidRDefault="00F04252" w:rsidP="0042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1D3"/>
    <w:multiLevelType w:val="hybridMultilevel"/>
    <w:tmpl w:val="AAA4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720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jKyMDOzMDCyMLJQ0lEKTi0uzszPAykwrAUAAGJkQCwAAAA="/>
  </w:docVars>
  <w:rsids>
    <w:rsidRoot w:val="00580891"/>
    <w:rsid w:val="00062560"/>
    <w:rsid w:val="00065656"/>
    <w:rsid w:val="000A2F7C"/>
    <w:rsid w:val="000A515F"/>
    <w:rsid w:val="00121204"/>
    <w:rsid w:val="00160F78"/>
    <w:rsid w:val="001A1E39"/>
    <w:rsid w:val="001C3184"/>
    <w:rsid w:val="001F59CC"/>
    <w:rsid w:val="00287292"/>
    <w:rsid w:val="002E2F07"/>
    <w:rsid w:val="003724B3"/>
    <w:rsid w:val="003D2E15"/>
    <w:rsid w:val="004046CC"/>
    <w:rsid w:val="0042252B"/>
    <w:rsid w:val="00425771"/>
    <w:rsid w:val="0043167E"/>
    <w:rsid w:val="004845A0"/>
    <w:rsid w:val="004A2644"/>
    <w:rsid w:val="004D7D4F"/>
    <w:rsid w:val="00580891"/>
    <w:rsid w:val="005E1F27"/>
    <w:rsid w:val="006306F7"/>
    <w:rsid w:val="0063336E"/>
    <w:rsid w:val="00667DA1"/>
    <w:rsid w:val="006E0434"/>
    <w:rsid w:val="006E0DF8"/>
    <w:rsid w:val="00773E62"/>
    <w:rsid w:val="007A6E4B"/>
    <w:rsid w:val="008036DD"/>
    <w:rsid w:val="00855004"/>
    <w:rsid w:val="00874A9A"/>
    <w:rsid w:val="008C70AF"/>
    <w:rsid w:val="0090263A"/>
    <w:rsid w:val="00972031"/>
    <w:rsid w:val="00977976"/>
    <w:rsid w:val="009B37E8"/>
    <w:rsid w:val="009B4A50"/>
    <w:rsid w:val="009E1605"/>
    <w:rsid w:val="00A01DC6"/>
    <w:rsid w:val="00A656A2"/>
    <w:rsid w:val="00B03415"/>
    <w:rsid w:val="00B5784C"/>
    <w:rsid w:val="00BB1594"/>
    <w:rsid w:val="00C0629F"/>
    <w:rsid w:val="00D25EE7"/>
    <w:rsid w:val="00DB2684"/>
    <w:rsid w:val="00DC37BC"/>
    <w:rsid w:val="00DD1D28"/>
    <w:rsid w:val="00E2463B"/>
    <w:rsid w:val="00E546E4"/>
    <w:rsid w:val="00E66665"/>
    <w:rsid w:val="00F04252"/>
    <w:rsid w:val="00F05E47"/>
    <w:rsid w:val="00F45F90"/>
    <w:rsid w:val="00F7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07E8"/>
  <w15:chartTrackingRefBased/>
  <w15:docId w15:val="{4EC3CA6F-281A-4096-BF90-DA8E7E20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71"/>
    <w:rPr>
      <w:color w:val="0563C1"/>
      <w:u w:val="single"/>
    </w:rPr>
  </w:style>
  <w:style w:type="paragraph" w:styleId="Header">
    <w:name w:val="header"/>
    <w:basedOn w:val="Normal"/>
    <w:link w:val="HeaderChar"/>
    <w:uiPriority w:val="99"/>
    <w:unhideWhenUsed/>
    <w:rsid w:val="00425771"/>
    <w:pPr>
      <w:tabs>
        <w:tab w:val="center" w:pos="4680"/>
        <w:tab w:val="right" w:pos="9360"/>
      </w:tabs>
    </w:pPr>
  </w:style>
  <w:style w:type="character" w:customStyle="1" w:styleId="HeaderChar">
    <w:name w:val="Header Char"/>
    <w:basedOn w:val="DefaultParagraphFont"/>
    <w:link w:val="Header"/>
    <w:uiPriority w:val="99"/>
    <w:rsid w:val="00425771"/>
    <w:rPr>
      <w:rFonts w:ascii="Times New Roman" w:hAnsi="Times New Roman" w:cs="Times New Roman"/>
      <w:sz w:val="24"/>
      <w:szCs w:val="24"/>
    </w:rPr>
  </w:style>
  <w:style w:type="paragraph" w:styleId="Footer">
    <w:name w:val="footer"/>
    <w:basedOn w:val="Normal"/>
    <w:link w:val="FooterChar"/>
    <w:uiPriority w:val="99"/>
    <w:unhideWhenUsed/>
    <w:rsid w:val="00425771"/>
    <w:pPr>
      <w:tabs>
        <w:tab w:val="center" w:pos="4680"/>
        <w:tab w:val="right" w:pos="9360"/>
      </w:tabs>
    </w:pPr>
  </w:style>
  <w:style w:type="character" w:customStyle="1" w:styleId="FooterChar">
    <w:name w:val="Footer Char"/>
    <w:basedOn w:val="DefaultParagraphFont"/>
    <w:link w:val="Footer"/>
    <w:uiPriority w:val="99"/>
    <w:rsid w:val="00425771"/>
    <w:rPr>
      <w:rFonts w:ascii="Times New Roman" w:hAnsi="Times New Roman" w:cs="Times New Roman"/>
      <w:sz w:val="24"/>
      <w:szCs w:val="24"/>
    </w:rPr>
  </w:style>
  <w:style w:type="character" w:styleId="Strong">
    <w:name w:val="Strong"/>
    <w:basedOn w:val="DefaultParagraphFont"/>
    <w:uiPriority w:val="22"/>
    <w:qFormat/>
    <w:rsid w:val="00425771"/>
    <w:rPr>
      <w:b/>
      <w:bCs/>
    </w:rPr>
  </w:style>
  <w:style w:type="character" w:styleId="CommentReference">
    <w:name w:val="annotation reference"/>
    <w:basedOn w:val="DefaultParagraphFont"/>
    <w:uiPriority w:val="99"/>
    <w:semiHidden/>
    <w:unhideWhenUsed/>
    <w:rsid w:val="00425771"/>
    <w:rPr>
      <w:sz w:val="16"/>
      <w:szCs w:val="16"/>
    </w:rPr>
  </w:style>
  <w:style w:type="paragraph" w:styleId="CommentText">
    <w:name w:val="annotation text"/>
    <w:basedOn w:val="Normal"/>
    <w:link w:val="CommentTextChar"/>
    <w:uiPriority w:val="99"/>
    <w:semiHidden/>
    <w:unhideWhenUsed/>
    <w:rsid w:val="00425771"/>
    <w:rPr>
      <w:sz w:val="20"/>
      <w:szCs w:val="20"/>
    </w:rPr>
  </w:style>
  <w:style w:type="character" w:customStyle="1" w:styleId="CommentTextChar">
    <w:name w:val="Comment Text Char"/>
    <w:basedOn w:val="DefaultParagraphFont"/>
    <w:link w:val="CommentText"/>
    <w:uiPriority w:val="99"/>
    <w:semiHidden/>
    <w:rsid w:val="004257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771"/>
    <w:rPr>
      <w:b/>
      <w:bCs/>
    </w:rPr>
  </w:style>
  <w:style w:type="character" w:customStyle="1" w:styleId="CommentSubjectChar">
    <w:name w:val="Comment Subject Char"/>
    <w:basedOn w:val="CommentTextChar"/>
    <w:link w:val="CommentSubject"/>
    <w:uiPriority w:val="99"/>
    <w:semiHidden/>
    <w:rsid w:val="004257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5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71"/>
    <w:rPr>
      <w:rFonts w:ascii="Segoe UI" w:hAnsi="Segoe UI" w:cs="Segoe UI"/>
      <w:sz w:val="18"/>
      <w:szCs w:val="18"/>
    </w:rPr>
  </w:style>
  <w:style w:type="paragraph" w:styleId="ListParagraph">
    <w:name w:val="List Paragraph"/>
    <w:basedOn w:val="Normal"/>
    <w:uiPriority w:val="34"/>
    <w:qFormat/>
    <w:rsid w:val="00425771"/>
    <w:pPr>
      <w:ind w:left="720"/>
      <w:contextualSpacing/>
    </w:pPr>
  </w:style>
  <w:style w:type="paragraph" w:styleId="FootnoteText">
    <w:name w:val="footnote text"/>
    <w:basedOn w:val="Normal"/>
    <w:link w:val="FootnoteTextChar"/>
    <w:uiPriority w:val="99"/>
    <w:unhideWhenUsed/>
    <w:rsid w:val="0042252B"/>
    <w:rPr>
      <w:sz w:val="20"/>
      <w:szCs w:val="20"/>
    </w:rPr>
  </w:style>
  <w:style w:type="character" w:customStyle="1" w:styleId="FootnoteTextChar">
    <w:name w:val="Footnote Text Char"/>
    <w:basedOn w:val="DefaultParagraphFont"/>
    <w:link w:val="FootnoteText"/>
    <w:uiPriority w:val="99"/>
    <w:rsid w:val="004225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2252B"/>
    <w:rPr>
      <w:vertAlign w:val="superscript"/>
    </w:rPr>
  </w:style>
  <w:style w:type="character" w:styleId="FollowedHyperlink">
    <w:name w:val="FollowedHyperlink"/>
    <w:basedOn w:val="DefaultParagraphFont"/>
    <w:uiPriority w:val="99"/>
    <w:semiHidden/>
    <w:unhideWhenUsed/>
    <w:rsid w:val="00DD1D28"/>
    <w:rPr>
      <w:color w:val="954F72" w:themeColor="followedHyperlink"/>
      <w:u w:val="single"/>
    </w:rPr>
  </w:style>
  <w:style w:type="character" w:styleId="UnresolvedMention">
    <w:name w:val="Unresolved Mention"/>
    <w:basedOn w:val="DefaultParagraphFont"/>
    <w:uiPriority w:val="99"/>
    <w:semiHidden/>
    <w:unhideWhenUsed/>
    <w:rsid w:val="009B37E8"/>
    <w:rPr>
      <w:color w:val="605E5C"/>
      <w:shd w:val="clear" w:color="auto" w:fill="E1DFDD"/>
    </w:rPr>
  </w:style>
  <w:style w:type="character" w:styleId="PageNumber">
    <w:name w:val="page number"/>
    <w:basedOn w:val="DefaultParagraphFont"/>
    <w:uiPriority w:val="99"/>
    <w:semiHidden/>
    <w:unhideWhenUsed/>
    <w:rsid w:val="0043167E"/>
  </w:style>
  <w:style w:type="paragraph" w:customStyle="1" w:styleId="BasicParagraph">
    <w:name w:val="[Basic Paragraph]"/>
    <w:basedOn w:val="Normal"/>
    <w:uiPriority w:val="99"/>
    <w:rsid w:val="00160F78"/>
    <w:pPr>
      <w:autoSpaceDE w:val="0"/>
      <w:autoSpaceDN w:val="0"/>
      <w:adjustRightInd w:val="0"/>
      <w:spacing w:line="288" w:lineRule="auto"/>
      <w:textAlignment w:val="center"/>
    </w:pPr>
    <w:rPr>
      <w:rFonts w:ascii="MinionPro-Regular" w:eastAsia="MinionPro-Regular" w:hAnsi="Arial"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8515">
      <w:bodyDiv w:val="1"/>
      <w:marLeft w:val="0"/>
      <w:marRight w:val="0"/>
      <w:marTop w:val="0"/>
      <w:marBottom w:val="0"/>
      <w:divBdr>
        <w:top w:val="none" w:sz="0" w:space="0" w:color="auto"/>
        <w:left w:val="none" w:sz="0" w:space="0" w:color="auto"/>
        <w:bottom w:val="none" w:sz="0" w:space="0" w:color="auto"/>
        <w:right w:val="none" w:sz="0" w:space="0" w:color="auto"/>
      </w:divBdr>
    </w:div>
    <w:div w:id="1610970233">
      <w:bodyDiv w:val="1"/>
      <w:marLeft w:val="0"/>
      <w:marRight w:val="0"/>
      <w:marTop w:val="0"/>
      <w:marBottom w:val="0"/>
      <w:divBdr>
        <w:top w:val="none" w:sz="0" w:space="0" w:color="auto"/>
        <w:left w:val="none" w:sz="0" w:space="0" w:color="auto"/>
        <w:bottom w:val="none" w:sz="0" w:space="0" w:color="auto"/>
        <w:right w:val="none" w:sz="0" w:space="0" w:color="auto"/>
      </w:divBdr>
    </w:div>
    <w:div w:id="16764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38BB-F1D8-F045-A3FB-5457FFCA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1158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2019 B.R. Wells Rice Research Series Format &amp; Guidelines</vt:lpstr>
    </vt:vector>
  </TitlesOfParts>
  <Manager/>
  <Company/>
  <LinksUpToDate>false</LinksUpToDate>
  <CharactersWithSpaces>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Arkansas Cotton Research Summaries Word Template</dc:title>
  <dc:subject/>
  <dc:creator>Agricultural Communications</dc:creator>
  <cp:keywords/>
  <dc:description/>
  <cp:lastModifiedBy>Gail L. Halleck</cp:lastModifiedBy>
  <cp:revision>3</cp:revision>
  <cp:lastPrinted>2019-11-15T15:24:00Z</cp:lastPrinted>
  <dcterms:created xsi:type="dcterms:W3CDTF">2023-09-12T13:11:00Z</dcterms:created>
  <dcterms:modified xsi:type="dcterms:W3CDTF">2023-09-12T13:12:00Z</dcterms:modified>
  <cp:category/>
</cp:coreProperties>
</file>